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8781B" w14:textId="24603E65" w:rsidR="00624E6A" w:rsidRPr="00B13AE8" w:rsidRDefault="00624E6A" w:rsidP="00624E6A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B13AE8">
        <w:rPr>
          <w:rFonts w:ascii="Century" w:hAnsi="Century"/>
          <w:sz w:val="28"/>
          <w:szCs w:val="28"/>
        </w:rPr>
        <w:t>ПРОЄКТ</w:t>
      </w:r>
    </w:p>
    <w:p w14:paraId="7F15E687" w14:textId="0B4057E4" w:rsidR="00D74FD3" w:rsidRPr="00B13AE8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B13AE8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B13AE8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B13AE8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B13AE8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B13AE8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B13AE8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B13AE8">
        <w:rPr>
          <w:rFonts w:ascii="Century" w:hAnsi="Century"/>
          <w:sz w:val="32"/>
        </w:rPr>
        <w:t>ЛЬВІВСЬКОЇ ОБЛАСТІ</w:t>
      </w:r>
    </w:p>
    <w:p w14:paraId="79E80C22" w14:textId="694C23B5" w:rsidR="003A1A17" w:rsidRPr="00B13AE8" w:rsidRDefault="00101EF1" w:rsidP="0038195E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B13AE8">
        <w:rPr>
          <w:rFonts w:ascii="Century" w:hAnsi="Century"/>
          <w:b/>
          <w:sz w:val="32"/>
          <w:szCs w:val="32"/>
        </w:rPr>
        <w:t xml:space="preserve">4 </w:t>
      </w:r>
      <w:r w:rsidR="00D74FD3" w:rsidRPr="00B13AE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532D8B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7E0844D" w:rsidR="003A1A17" w:rsidRPr="00B13AE8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B13AE8">
        <w:rPr>
          <w:rFonts w:ascii="Century" w:hAnsi="Century"/>
          <w:b/>
          <w:sz w:val="36"/>
          <w:szCs w:val="36"/>
        </w:rPr>
        <w:t xml:space="preserve">РІШЕННЯ № </w:t>
      </w:r>
      <w:r w:rsidR="00624E6A" w:rsidRPr="00B13AE8">
        <w:rPr>
          <w:rFonts w:ascii="Century" w:hAnsi="Century"/>
          <w:bCs/>
          <w:sz w:val="36"/>
          <w:szCs w:val="36"/>
        </w:rPr>
        <w:t>___</w:t>
      </w:r>
    </w:p>
    <w:p w14:paraId="6C95B145" w14:textId="780B05C6" w:rsidR="003A1A17" w:rsidRDefault="003A1A17" w:rsidP="00D66EBB">
      <w:pPr>
        <w:jc w:val="center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від </w:t>
      </w:r>
      <w:r w:rsidR="001C313B" w:rsidRPr="00B13AE8">
        <w:rPr>
          <w:rFonts w:ascii="Century" w:hAnsi="Century"/>
          <w:sz w:val="28"/>
          <w:szCs w:val="28"/>
        </w:rPr>
        <w:t>25</w:t>
      </w:r>
      <w:r w:rsidRPr="00B13AE8">
        <w:rPr>
          <w:rFonts w:ascii="Century" w:hAnsi="Century"/>
          <w:sz w:val="28"/>
          <w:szCs w:val="28"/>
        </w:rPr>
        <w:t xml:space="preserve"> </w:t>
      </w:r>
      <w:r w:rsidR="001C313B" w:rsidRPr="00B13AE8">
        <w:rPr>
          <w:rFonts w:ascii="Century" w:hAnsi="Century"/>
          <w:sz w:val="28"/>
          <w:szCs w:val="28"/>
        </w:rPr>
        <w:t xml:space="preserve">лютого </w:t>
      </w:r>
      <w:r w:rsidRPr="00B13AE8">
        <w:rPr>
          <w:rFonts w:ascii="Century" w:hAnsi="Century"/>
          <w:sz w:val="28"/>
          <w:szCs w:val="28"/>
        </w:rPr>
        <w:t>202</w:t>
      </w:r>
      <w:r w:rsidR="00F61A39" w:rsidRPr="00B13AE8">
        <w:rPr>
          <w:rFonts w:ascii="Century" w:hAnsi="Century"/>
          <w:sz w:val="28"/>
          <w:szCs w:val="28"/>
        </w:rPr>
        <w:t xml:space="preserve">1 </w:t>
      </w:r>
      <w:r w:rsidRPr="00B13AE8">
        <w:rPr>
          <w:rFonts w:ascii="Century" w:hAnsi="Century"/>
          <w:sz w:val="28"/>
          <w:szCs w:val="28"/>
        </w:rPr>
        <w:t>року</w:t>
      </w:r>
    </w:p>
    <w:p w14:paraId="59E9726A" w14:textId="6940597E" w:rsidR="00532D8B" w:rsidRPr="00532D8B" w:rsidRDefault="00532D8B" w:rsidP="00D66EBB">
      <w:pPr>
        <w:jc w:val="center"/>
        <w:rPr>
          <w:rFonts w:ascii="Century" w:hAnsi="Century"/>
        </w:rPr>
      </w:pPr>
      <w:r w:rsidRPr="00532D8B">
        <w:rPr>
          <w:rFonts w:ascii="Century" w:hAnsi="Century"/>
        </w:rPr>
        <w:t>м. Городок</w:t>
      </w:r>
    </w:p>
    <w:bookmarkEnd w:id="0"/>
    <w:p w14:paraId="45BE8CE4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A774A08" w14:textId="77777777" w:rsidR="00F80900" w:rsidRPr="00B13AE8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79A2FD88" w:rsidR="00F80900" w:rsidRPr="00B13AE8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B13AE8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B13AE8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1C313B" w:rsidRPr="00B13AE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5776031B" w14:textId="77777777" w:rsidR="00F80900" w:rsidRPr="00B13AE8" w:rsidRDefault="00F80900" w:rsidP="0038195E">
      <w:pPr>
        <w:spacing w:after="240" w:line="276" w:lineRule="auto"/>
        <w:rPr>
          <w:rFonts w:ascii="Century" w:hAnsi="Century"/>
          <w:lang w:eastAsia="uk-UA"/>
        </w:rPr>
      </w:pPr>
    </w:p>
    <w:p w14:paraId="65620171" w14:textId="01A90CB8" w:rsidR="00F80900" w:rsidRPr="00B13AE8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B13AE8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B13AE8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22F2D83E" w:rsidR="00F80900" w:rsidRPr="00B13AE8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З</w:t>
      </w:r>
      <w:r w:rsidR="00EC0021" w:rsidRPr="00B13AE8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101EF1" w:rsidRPr="00B13AE8">
        <w:rPr>
          <w:rFonts w:ascii="Century" w:hAnsi="Century"/>
          <w:sz w:val="28"/>
          <w:szCs w:val="28"/>
        </w:rPr>
        <w:t>4</w:t>
      </w:r>
      <w:r w:rsidRPr="00B13AE8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1B28EBF1" w14:textId="77777777" w:rsidR="00913E51" w:rsidRPr="00B13AE8" w:rsidRDefault="00913E51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виконання Програми соціально-економічного і культурного розвитку м. Городок Львівської області на 2020 рік</w:t>
      </w:r>
    </w:p>
    <w:p w14:paraId="4059B70F" w14:textId="7325E6E9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міського бюджету  </w:t>
      </w:r>
      <w:proofErr w:type="spellStart"/>
      <w:r w:rsidRPr="00B13AE8">
        <w:rPr>
          <w:rFonts w:ascii="Century" w:hAnsi="Century"/>
          <w:sz w:val="28"/>
          <w:szCs w:val="28"/>
        </w:rPr>
        <w:t>м.Городка</w:t>
      </w:r>
      <w:proofErr w:type="spellEnd"/>
      <w:r w:rsidRPr="00B13AE8">
        <w:rPr>
          <w:rFonts w:ascii="Century" w:hAnsi="Century"/>
          <w:sz w:val="28"/>
          <w:szCs w:val="28"/>
        </w:rPr>
        <w:t xml:space="preserve"> за 2020 рік</w:t>
      </w:r>
    </w:p>
    <w:p w14:paraId="4CD0A2C9" w14:textId="14574605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Бартатівської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7B01E390" w14:textId="444E8BD5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Братковицької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128416C2" w14:textId="7B3BE85F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Галичанівської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7069C54C" w14:textId="636A2C8C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Градівської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24C2F6FD" w14:textId="6F427407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>бюджету Добрянської сільської ради за 2020 рік</w:t>
      </w:r>
    </w:p>
    <w:p w14:paraId="6689FD7B" w14:textId="5FCFD4CC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lastRenderedPageBreak/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Долинянської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56CE5304" w14:textId="432378F1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Дубаневицької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4453998B" w14:textId="42E37F6E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Керницької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56364236" w14:textId="2C9C7C8C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Мшанської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7A96EDDA" w14:textId="0A62DBAF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Мильчицької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0B2FB50A" w14:textId="0D926D5E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Повітнянської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40410963" w14:textId="457A69BE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Родатицької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1A12031E" w14:textId="04377984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Речичанської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400E5BCF" w14:textId="5F3D681C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Тучапської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01E4D9BD" w14:textId="51CFEBFD" w:rsidR="00A4729E" w:rsidRPr="00B13AE8" w:rsidRDefault="00A4729E" w:rsidP="008D169A">
      <w:pPr>
        <w:pStyle w:val="a3"/>
        <w:numPr>
          <w:ilvl w:val="0"/>
          <w:numId w:val="12"/>
        </w:numPr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Угрівської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5CDA0561" w14:textId="28EA4369" w:rsidR="00D74FD3" w:rsidRPr="00B13AE8" w:rsidRDefault="00A4729E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звіту, щодо виконання </w:t>
      </w:r>
      <w:r w:rsidR="00913E51" w:rsidRPr="00B13AE8">
        <w:rPr>
          <w:rFonts w:ascii="Century" w:hAnsi="Century"/>
          <w:sz w:val="28"/>
          <w:szCs w:val="28"/>
        </w:rPr>
        <w:t xml:space="preserve">сільського </w:t>
      </w:r>
      <w:r w:rsidRPr="00B13AE8">
        <w:rPr>
          <w:rFonts w:ascii="Century" w:hAnsi="Century"/>
          <w:sz w:val="28"/>
          <w:szCs w:val="28"/>
        </w:rPr>
        <w:t xml:space="preserve">бюджету </w:t>
      </w:r>
      <w:proofErr w:type="spellStart"/>
      <w:r w:rsidRPr="00B13AE8">
        <w:rPr>
          <w:rFonts w:ascii="Century" w:hAnsi="Century"/>
          <w:sz w:val="28"/>
          <w:szCs w:val="28"/>
        </w:rPr>
        <w:t>Шоломиницької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3E28DC46" w14:textId="0BC5C061" w:rsidR="00B13AE8" w:rsidRPr="00B13AE8" w:rsidRDefault="00B13AE8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розпорядження Городоцької міської ради</w:t>
      </w:r>
    </w:p>
    <w:p w14:paraId="4CFBE8C2" w14:textId="5553CF95" w:rsidR="002E6FA5" w:rsidRPr="00B13AE8" w:rsidRDefault="002E6FA5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до рішення сесії №54 від 22 грудня 202</w:t>
      </w:r>
      <w:r w:rsidR="00EC2140">
        <w:rPr>
          <w:rFonts w:ascii="Century" w:hAnsi="Century"/>
          <w:sz w:val="28"/>
          <w:szCs w:val="28"/>
        </w:rPr>
        <w:t>0</w:t>
      </w:r>
      <w:r w:rsidRPr="00B13AE8">
        <w:rPr>
          <w:rFonts w:ascii="Century" w:hAnsi="Century"/>
          <w:sz w:val="28"/>
          <w:szCs w:val="28"/>
        </w:rPr>
        <w:t xml:space="preserve"> року «Про затвердження комплексної Програми соціального захисту та забезпечення населення Городоцької міської ради на 2021</w:t>
      </w:r>
      <w:r w:rsidR="00913E51" w:rsidRPr="00B13AE8">
        <w:rPr>
          <w:rFonts w:ascii="Century" w:hAnsi="Century"/>
          <w:sz w:val="28"/>
          <w:szCs w:val="28"/>
        </w:rPr>
        <w:t>-</w:t>
      </w:r>
      <w:r w:rsidRPr="00B13AE8">
        <w:rPr>
          <w:rFonts w:ascii="Century" w:hAnsi="Century"/>
          <w:sz w:val="28"/>
          <w:szCs w:val="28"/>
        </w:rPr>
        <w:t xml:space="preserve">2024 </w:t>
      </w:r>
      <w:r w:rsidR="00EC2140">
        <w:rPr>
          <w:rFonts w:ascii="Century" w:hAnsi="Century"/>
          <w:sz w:val="28"/>
          <w:szCs w:val="28"/>
        </w:rPr>
        <w:t>роки</w:t>
      </w:r>
      <w:r w:rsidRPr="00B13AE8">
        <w:rPr>
          <w:rFonts w:ascii="Century" w:hAnsi="Century"/>
          <w:sz w:val="28"/>
          <w:szCs w:val="28"/>
        </w:rPr>
        <w:t>»</w:t>
      </w:r>
    </w:p>
    <w:p w14:paraId="4025A535" w14:textId="31C67EAB" w:rsidR="002E6FA5" w:rsidRPr="00B13AE8" w:rsidRDefault="002E6FA5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до рішення сесії №55 від 22 грудня 202</w:t>
      </w:r>
      <w:r w:rsidR="00EC2140">
        <w:rPr>
          <w:rFonts w:ascii="Century" w:hAnsi="Century"/>
          <w:sz w:val="28"/>
          <w:szCs w:val="28"/>
        </w:rPr>
        <w:t>0</w:t>
      </w:r>
      <w:r w:rsidRPr="00B13AE8">
        <w:rPr>
          <w:rFonts w:ascii="Century" w:hAnsi="Century"/>
          <w:sz w:val="28"/>
          <w:szCs w:val="28"/>
        </w:rPr>
        <w:t xml:space="preserve"> року «Про затвердження комплексної Програми проведення заходів з відзначення державних, національних, професійних,  релігійних свят та мистецьких заходів  Городоцької міської ради на 2021-2024 </w:t>
      </w:r>
      <w:r w:rsidR="00EC2140" w:rsidRPr="00EC2140">
        <w:rPr>
          <w:rFonts w:ascii="Century" w:hAnsi="Century"/>
          <w:sz w:val="28"/>
          <w:szCs w:val="28"/>
        </w:rPr>
        <w:t>роки</w:t>
      </w:r>
      <w:r w:rsidRPr="00B13AE8">
        <w:rPr>
          <w:rFonts w:ascii="Century" w:hAnsi="Century"/>
          <w:sz w:val="28"/>
          <w:szCs w:val="28"/>
        </w:rPr>
        <w:t xml:space="preserve"> »</w:t>
      </w:r>
    </w:p>
    <w:p w14:paraId="23A4366E" w14:textId="5B80253C" w:rsidR="002E6FA5" w:rsidRPr="00B13AE8" w:rsidRDefault="002E6FA5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до рішення сесії №56 від 22 грудня 202</w:t>
      </w:r>
      <w:r w:rsidR="00EC2140">
        <w:rPr>
          <w:rFonts w:ascii="Century" w:hAnsi="Century"/>
          <w:sz w:val="28"/>
          <w:szCs w:val="28"/>
        </w:rPr>
        <w:t>0</w:t>
      </w:r>
      <w:r w:rsidRPr="00B13AE8">
        <w:rPr>
          <w:rFonts w:ascii="Century" w:hAnsi="Century"/>
          <w:sz w:val="28"/>
          <w:szCs w:val="28"/>
        </w:rPr>
        <w:t xml:space="preserve"> року «Про затвердження комплексної  Програми розвитку фізичної культури і спорту Городоцької міської ради на 2021-2024 </w:t>
      </w:r>
      <w:r w:rsidR="00EC2140" w:rsidRPr="00EC2140">
        <w:rPr>
          <w:rFonts w:ascii="Century" w:hAnsi="Century"/>
          <w:sz w:val="28"/>
          <w:szCs w:val="28"/>
        </w:rPr>
        <w:t>роки</w:t>
      </w:r>
      <w:r w:rsidRPr="00B13AE8">
        <w:rPr>
          <w:rFonts w:ascii="Century" w:hAnsi="Century"/>
          <w:sz w:val="28"/>
          <w:szCs w:val="28"/>
        </w:rPr>
        <w:t>»</w:t>
      </w:r>
    </w:p>
    <w:p w14:paraId="64ECB9E3" w14:textId="531C12AC" w:rsidR="002E6FA5" w:rsidRDefault="002E6FA5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до рішення сесії №57 від 22 грудня 202</w:t>
      </w:r>
      <w:r w:rsidR="00EC2140">
        <w:rPr>
          <w:rFonts w:ascii="Century" w:hAnsi="Century"/>
          <w:sz w:val="28"/>
          <w:szCs w:val="28"/>
        </w:rPr>
        <w:t>0</w:t>
      </w:r>
      <w:r w:rsidRPr="00B13AE8">
        <w:rPr>
          <w:rFonts w:ascii="Century" w:hAnsi="Century"/>
          <w:sz w:val="28"/>
          <w:szCs w:val="28"/>
        </w:rPr>
        <w:t xml:space="preserve"> року «Про затвердження комплексної Програми «Молодь </w:t>
      </w:r>
      <w:proofErr w:type="spellStart"/>
      <w:r w:rsidRPr="00B13AE8">
        <w:rPr>
          <w:rFonts w:ascii="Century" w:hAnsi="Century"/>
          <w:sz w:val="28"/>
          <w:szCs w:val="28"/>
        </w:rPr>
        <w:t>Городоччини</w:t>
      </w:r>
      <w:proofErr w:type="spellEnd"/>
      <w:r w:rsidRPr="00B13AE8">
        <w:rPr>
          <w:rFonts w:ascii="Century" w:hAnsi="Century"/>
          <w:sz w:val="28"/>
          <w:szCs w:val="28"/>
        </w:rPr>
        <w:t xml:space="preserve">» Городоцької міської ради на 2021-2024 </w:t>
      </w:r>
      <w:r w:rsidR="00EC2140" w:rsidRPr="00EC2140">
        <w:rPr>
          <w:rFonts w:ascii="Century" w:hAnsi="Century"/>
          <w:sz w:val="28"/>
          <w:szCs w:val="28"/>
        </w:rPr>
        <w:t>роки</w:t>
      </w:r>
      <w:r w:rsidRPr="00B13AE8">
        <w:rPr>
          <w:rFonts w:ascii="Century" w:hAnsi="Century"/>
          <w:sz w:val="28"/>
          <w:szCs w:val="28"/>
        </w:rPr>
        <w:t>»</w:t>
      </w:r>
    </w:p>
    <w:p w14:paraId="328E93AD" w14:textId="3112A8B1" w:rsidR="00377E30" w:rsidRPr="00B13AE8" w:rsidRDefault="00377E30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в рішення сесії</w:t>
      </w:r>
      <w:r w:rsidRPr="005F416E">
        <w:rPr>
          <w:rFonts w:ascii="Century" w:hAnsi="Century"/>
          <w:sz w:val="28"/>
          <w:szCs w:val="28"/>
        </w:rPr>
        <w:t xml:space="preserve"> </w:t>
      </w:r>
      <w:r w:rsidRPr="00B13AE8">
        <w:rPr>
          <w:rFonts w:ascii="Century" w:hAnsi="Century"/>
          <w:sz w:val="28"/>
          <w:szCs w:val="28"/>
        </w:rPr>
        <w:t xml:space="preserve">від 22 грудня 2020 року №58  «Про затвердження Програми фінансової підтримки комунального підприємства «Городоцька центральна лікарня» Городоцької міської ради Львівської області на 2021-2024 </w:t>
      </w:r>
      <w:r w:rsidR="00EC2140" w:rsidRPr="00EC2140">
        <w:rPr>
          <w:rFonts w:ascii="Century" w:hAnsi="Century"/>
          <w:sz w:val="28"/>
          <w:szCs w:val="28"/>
        </w:rPr>
        <w:t>роки</w:t>
      </w:r>
    </w:p>
    <w:p w14:paraId="3C415CB6" w14:textId="5C2749AE" w:rsidR="00377E30" w:rsidRPr="00377E30" w:rsidRDefault="00377E30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внесення змін в рішення сесії від 22 грудня 2020 року №59 «Про затвердження Програми розвитку та фінансової підтримки комунального некомерційного підприємства «Городоцький районний </w:t>
      </w:r>
      <w:r w:rsidRPr="00B13AE8">
        <w:rPr>
          <w:rFonts w:ascii="Century" w:hAnsi="Century"/>
          <w:sz w:val="28"/>
          <w:szCs w:val="28"/>
        </w:rPr>
        <w:lastRenderedPageBreak/>
        <w:t xml:space="preserve">центр первинної медико-санітарної допомоги» Городоцької міської ради Львівської області на 2021-2024 </w:t>
      </w:r>
      <w:r w:rsidR="00EC2140" w:rsidRPr="00EC2140">
        <w:rPr>
          <w:rFonts w:ascii="Century" w:hAnsi="Century"/>
          <w:sz w:val="28"/>
          <w:szCs w:val="28"/>
        </w:rPr>
        <w:t>роки</w:t>
      </w:r>
    </w:p>
    <w:p w14:paraId="1733DE73" w14:textId="532B540D" w:rsidR="00254A21" w:rsidRPr="00B13AE8" w:rsidRDefault="00254A21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до рішення сесії №61 від 22 грудня 2021 року «Про затвердження Програми фінансової підтримки комунальних підприємств Городоцької міської ради на 2021-2024 роки»</w:t>
      </w:r>
    </w:p>
    <w:p w14:paraId="3BE9AF67" w14:textId="1D5300D0" w:rsidR="00254A21" w:rsidRPr="00B13AE8" w:rsidRDefault="00254A21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внесення змін до рішення сесії №62 від 22 грудня 2021 року «Про затвердження Програми розвитку житлово-комунального господарства та благоустрою Городоцької міської ради на 2021-2024 роки» </w:t>
      </w:r>
    </w:p>
    <w:p w14:paraId="49E915C0" w14:textId="64F07DCD" w:rsidR="00254A21" w:rsidRPr="00B13AE8" w:rsidRDefault="00254A21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внесення змін до рішення сесії №64 від 22 грудня 2021 року «Про затвердження програми інвестиційного розвитку Городоцької міської ради на 2021-2024 роки» </w:t>
      </w:r>
    </w:p>
    <w:p w14:paraId="6A2CDE81" w14:textId="78B3349C" w:rsidR="00B13AE8" w:rsidRPr="00B13AE8" w:rsidRDefault="00B13AE8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26.01.2021 р. № 163 «Про затвердження кошторису видатків на утримання </w:t>
      </w:r>
      <w:proofErr w:type="spellStart"/>
      <w:r w:rsidRPr="00B13AE8">
        <w:rPr>
          <w:rFonts w:ascii="Century" w:hAnsi="Century"/>
          <w:sz w:val="28"/>
          <w:szCs w:val="28"/>
        </w:rPr>
        <w:t>Мшанської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 на 2021 рік»</w:t>
      </w:r>
    </w:p>
    <w:p w14:paraId="5D12EF3C" w14:textId="76886845" w:rsidR="00737A57" w:rsidRDefault="00737A57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в рішення сесії міської ради від 22.12.2019 р. №53 «Про затвердження кошторису видатків на утримання Городоцької міської ради та її виконавчого апарату на 2021 р»</w:t>
      </w:r>
    </w:p>
    <w:p w14:paraId="6A1510F5" w14:textId="412004C1" w:rsidR="00377E30" w:rsidRPr="00377E30" w:rsidRDefault="00377E30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Програми поліпшення сервісу обслуговування платників податків Городоцької громади на 2021 рік</w:t>
      </w:r>
    </w:p>
    <w:p w14:paraId="7220A50D" w14:textId="3A47E4DB" w:rsidR="005D19A8" w:rsidRPr="00604B0B" w:rsidRDefault="005D19A8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Програми пожежної та техногенної безпеки Городоцької громади направленої на забезпечення функціонування 15 Державної </w:t>
      </w:r>
      <w:proofErr w:type="spellStart"/>
      <w:r w:rsidRPr="00B13AE8">
        <w:rPr>
          <w:rFonts w:ascii="Century" w:hAnsi="Century"/>
          <w:sz w:val="28"/>
          <w:szCs w:val="28"/>
        </w:rPr>
        <w:t>пожежно</w:t>
      </w:r>
      <w:proofErr w:type="spellEnd"/>
      <w:r w:rsidRPr="00B13AE8">
        <w:rPr>
          <w:rFonts w:ascii="Century" w:hAnsi="Century"/>
          <w:sz w:val="28"/>
          <w:szCs w:val="28"/>
        </w:rPr>
        <w:t>-рятувальної частини ГУ ДСНС у Львівській області на 2021 рік</w:t>
      </w:r>
    </w:p>
    <w:p w14:paraId="57581424" w14:textId="795DBA1D" w:rsidR="001F6C91" w:rsidRPr="00B13AE8" w:rsidRDefault="001F6C91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14:paraId="2B25FAD1" w14:textId="2C899EE6" w:rsidR="009A7AF4" w:rsidRPr="00B13AE8" w:rsidRDefault="009A7AF4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</w:t>
      </w:r>
      <w:r w:rsidR="003E2D35" w:rsidRPr="00B13AE8">
        <w:rPr>
          <w:rFonts w:ascii="Century" w:hAnsi="Century"/>
          <w:sz w:val="28"/>
          <w:szCs w:val="28"/>
        </w:rPr>
        <w:t xml:space="preserve">Програми </w:t>
      </w:r>
      <w:r w:rsidRPr="00B13AE8">
        <w:rPr>
          <w:rFonts w:ascii="Century" w:hAnsi="Century"/>
          <w:sz w:val="28"/>
          <w:szCs w:val="28"/>
        </w:rPr>
        <w:t>сприяння розвитку інформаційного простору на теренах Городоцької міської ради на 2021-2022 роки</w:t>
      </w:r>
    </w:p>
    <w:p w14:paraId="683C577D" w14:textId="77777777" w:rsidR="0038774C" w:rsidRDefault="00B13AE8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</w:t>
      </w:r>
      <w:r>
        <w:rPr>
          <w:rFonts w:ascii="Century" w:hAnsi="Century"/>
          <w:sz w:val="28"/>
          <w:szCs w:val="28"/>
        </w:rPr>
        <w:t xml:space="preserve"> затвердження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на 202</w:t>
      </w:r>
      <w:r w:rsidR="00377E30">
        <w:rPr>
          <w:rFonts w:ascii="Century" w:hAnsi="Century"/>
          <w:sz w:val="28"/>
          <w:szCs w:val="28"/>
        </w:rPr>
        <w:t>1</w:t>
      </w:r>
      <w:r>
        <w:rPr>
          <w:rFonts w:ascii="Century" w:hAnsi="Century"/>
          <w:sz w:val="28"/>
          <w:szCs w:val="28"/>
        </w:rPr>
        <w:t>-202</w:t>
      </w:r>
      <w:r w:rsidR="00377E30">
        <w:rPr>
          <w:rFonts w:ascii="Century" w:hAnsi="Century"/>
          <w:sz w:val="28"/>
          <w:szCs w:val="28"/>
        </w:rPr>
        <w:t>4</w:t>
      </w:r>
      <w:r>
        <w:rPr>
          <w:rFonts w:ascii="Century" w:hAnsi="Century"/>
          <w:sz w:val="28"/>
          <w:szCs w:val="28"/>
        </w:rPr>
        <w:t>рр.</w:t>
      </w:r>
      <w:r w:rsidR="00604B0B" w:rsidRPr="00604B0B">
        <w:rPr>
          <w:rFonts w:ascii="Century" w:hAnsi="Century"/>
          <w:sz w:val="28"/>
          <w:szCs w:val="28"/>
        </w:rPr>
        <w:t xml:space="preserve"> </w:t>
      </w:r>
    </w:p>
    <w:p w14:paraId="36A1B107" w14:textId="146B021A" w:rsidR="00B13AE8" w:rsidRPr="00604B0B" w:rsidRDefault="00604B0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Положення про громадський бюджет Городоцької територіальної громади</w:t>
      </w:r>
    </w:p>
    <w:p w14:paraId="3D195525" w14:textId="455ACE7D" w:rsidR="00913E51" w:rsidRDefault="00913E51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color w:val="7030A0"/>
          <w:sz w:val="28"/>
          <w:szCs w:val="28"/>
        </w:rPr>
      </w:pPr>
      <w:r w:rsidRPr="00604B0B">
        <w:rPr>
          <w:rFonts w:ascii="Century" w:hAnsi="Century"/>
          <w:color w:val="7030A0"/>
          <w:sz w:val="28"/>
          <w:szCs w:val="28"/>
        </w:rPr>
        <w:t>Про внесення змін до рішення сесії міської ради від 22.12.2020 р. №65 «Про місцевий бюджет Городоцької міської ради Львівської області на 2021 рік»</w:t>
      </w:r>
    </w:p>
    <w:p w14:paraId="55F56916" w14:textId="77777777" w:rsidR="00645917" w:rsidRDefault="00645917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положення про відділи фінансового управління Городоцької міської ради Львівської області</w:t>
      </w:r>
    </w:p>
    <w:p w14:paraId="6CAFF147" w14:textId="77777777" w:rsidR="00645917" w:rsidRDefault="00645917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645917">
        <w:rPr>
          <w:rFonts w:ascii="Century" w:hAnsi="Century"/>
          <w:sz w:val="28"/>
          <w:szCs w:val="28"/>
        </w:rPr>
        <w:t>Про затвердження положення про відділи гуманітарного управління Городоцької міської ради Львівської області</w:t>
      </w:r>
    </w:p>
    <w:p w14:paraId="0FA73603" w14:textId="0296C27D" w:rsidR="00604B0B" w:rsidRPr="00645917" w:rsidRDefault="00604B0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645917">
        <w:rPr>
          <w:rFonts w:ascii="Century" w:hAnsi="Century"/>
          <w:sz w:val="28"/>
          <w:szCs w:val="28"/>
        </w:rPr>
        <w:t xml:space="preserve">Про внесення змін в рішення сесії від 10 квітня 2019 року №2015 «Про затвердження Положення про діяльність аукціонної комісії для </w:t>
      </w:r>
      <w:r w:rsidRPr="00645917">
        <w:rPr>
          <w:rFonts w:ascii="Century" w:hAnsi="Century"/>
          <w:sz w:val="28"/>
          <w:szCs w:val="28"/>
        </w:rPr>
        <w:lastRenderedPageBreak/>
        <w:t>продажу об’єктів комунальної власності громади міста Городка та складу аукціонної комісії»</w:t>
      </w:r>
    </w:p>
    <w:p w14:paraId="1CCFBA9B" w14:textId="77777777" w:rsidR="00604B0B" w:rsidRPr="00B13AE8" w:rsidRDefault="00604B0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</w:t>
      </w:r>
    </w:p>
    <w:p w14:paraId="0027BDC1" w14:textId="156A3737" w:rsidR="00604B0B" w:rsidRPr="00604B0B" w:rsidRDefault="00604B0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Порядок ведення лісового господарства, охорони лісів та використання лісосировинних ресурсів на території Городоцької  міської ради</w:t>
      </w:r>
    </w:p>
    <w:p w14:paraId="0A0F8D4F" w14:textId="6ACAD8D5" w:rsidR="00604B0B" w:rsidRPr="00B13AE8" w:rsidRDefault="00604B0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604B0B">
        <w:rPr>
          <w:rFonts w:ascii="Century" w:hAnsi="Century"/>
          <w:sz w:val="28"/>
          <w:szCs w:val="28"/>
        </w:rPr>
        <w:t>Про прийняття в комунальну власність територіальної громади міста Городка нежитлові приміщення</w:t>
      </w:r>
    </w:p>
    <w:p w14:paraId="48F188B2" w14:textId="5D20A247" w:rsidR="003E2D35" w:rsidRPr="00B13AE8" w:rsidRDefault="003E2D35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затвердження Порядку встановлення розміру плати за навчання у Городоцькій дитячій мистецькій школі</w:t>
      </w:r>
    </w:p>
    <w:p w14:paraId="47FE5550" w14:textId="782D0B23" w:rsidR="004F3752" w:rsidRPr="00B13AE8" w:rsidRDefault="004F3752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заміну сторони орендодавця  у зобов’язаннях за договорами оренди комунального майна на території Городоцької міської ради</w:t>
      </w:r>
    </w:p>
    <w:p w14:paraId="73113200" w14:textId="645961D6" w:rsidR="004F3752" w:rsidRPr="00B13AE8" w:rsidRDefault="004F3752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Про внесення змін до штатного розпису комунальної установи «Центр надання соціальних послуг Городоцької міської ради»</w:t>
      </w:r>
    </w:p>
    <w:p w14:paraId="540B2C40" w14:textId="24571606" w:rsidR="009F611A" w:rsidRDefault="009F611A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Про затвердження передавального акту </w:t>
      </w:r>
      <w:proofErr w:type="spellStart"/>
      <w:r w:rsidRPr="00B13AE8">
        <w:rPr>
          <w:rFonts w:ascii="Century" w:hAnsi="Century"/>
          <w:sz w:val="28"/>
          <w:szCs w:val="28"/>
        </w:rPr>
        <w:t>Мшанської</w:t>
      </w:r>
      <w:proofErr w:type="spellEnd"/>
      <w:r w:rsidRPr="00B13AE8">
        <w:rPr>
          <w:rFonts w:ascii="Century" w:hAnsi="Century"/>
          <w:sz w:val="28"/>
          <w:szCs w:val="28"/>
        </w:rPr>
        <w:t xml:space="preserve"> сільської ради</w:t>
      </w:r>
    </w:p>
    <w:p w14:paraId="3BF4A78A" w14:textId="698A8A02" w:rsidR="0038774C" w:rsidRDefault="0038774C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38774C">
        <w:rPr>
          <w:rFonts w:ascii="Century" w:hAnsi="Century"/>
          <w:sz w:val="28"/>
          <w:szCs w:val="28"/>
        </w:rPr>
        <w:t>Про включення в перелік об’єктів комунальної власності Городоцької міської ради першого та другого типу, які підлягають передачі в оренду,</w:t>
      </w:r>
      <w:r w:rsidR="00E07511">
        <w:rPr>
          <w:rFonts w:ascii="Century" w:hAnsi="Century"/>
          <w:sz w:val="28"/>
          <w:szCs w:val="28"/>
        </w:rPr>
        <w:t xml:space="preserve"> </w:t>
      </w:r>
      <w:r w:rsidRPr="0038774C">
        <w:rPr>
          <w:rFonts w:ascii="Century" w:hAnsi="Century"/>
          <w:sz w:val="28"/>
          <w:szCs w:val="28"/>
        </w:rPr>
        <w:t>передачі майна в оренду та оголошення аукціону</w:t>
      </w:r>
      <w:r>
        <w:rPr>
          <w:rFonts w:ascii="Century" w:hAnsi="Century"/>
          <w:sz w:val="28"/>
          <w:szCs w:val="28"/>
        </w:rPr>
        <w:t xml:space="preserve"> </w:t>
      </w:r>
      <w:r w:rsidRPr="0038774C">
        <w:rPr>
          <w:rFonts w:ascii="Century" w:hAnsi="Century"/>
          <w:sz w:val="28"/>
          <w:szCs w:val="28"/>
        </w:rPr>
        <w:t>на право оренди майна</w:t>
      </w:r>
    </w:p>
    <w:p w14:paraId="77BC5A7E" w14:textId="484A3AF2" w:rsidR="00A93BDF" w:rsidRDefault="00A93BDF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A93BDF">
        <w:rPr>
          <w:rFonts w:ascii="Century" w:hAnsi="Century"/>
          <w:sz w:val="28"/>
          <w:szCs w:val="28"/>
        </w:rPr>
        <w:t>Про прийняття  майна до комунальної власності територіальної громади Городоцької міської ради та передачу в  оперативне управління КУ «Центр надання соціальних послуг» Городоцької міської ради</w:t>
      </w:r>
    </w:p>
    <w:p w14:paraId="62C43C6A" w14:textId="5B4A286D" w:rsidR="00415AD4" w:rsidRDefault="00415AD4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415AD4">
        <w:rPr>
          <w:rFonts w:ascii="Century" w:hAnsi="Century"/>
          <w:sz w:val="28"/>
          <w:szCs w:val="28"/>
        </w:rPr>
        <w:t xml:space="preserve">Про приймання матеріальних цінностей від відділу культури, молоді та спорту Городоцької районної державної адміністрації Львівської області </w:t>
      </w:r>
      <w:r>
        <w:rPr>
          <w:rFonts w:ascii="Century" w:hAnsi="Century"/>
          <w:sz w:val="28"/>
          <w:szCs w:val="28"/>
        </w:rPr>
        <w:t>на баланс</w:t>
      </w:r>
      <w:r w:rsidRPr="00415AD4">
        <w:rPr>
          <w:rFonts w:ascii="Century" w:hAnsi="Century"/>
          <w:sz w:val="28"/>
          <w:szCs w:val="28"/>
        </w:rPr>
        <w:t xml:space="preserve"> Городоцької міської ради Львівської області</w:t>
      </w:r>
    </w:p>
    <w:p w14:paraId="46FDBE8E" w14:textId="560BAE64" w:rsidR="0089593B" w:rsidRDefault="0089593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89593B">
        <w:rPr>
          <w:rFonts w:ascii="Century" w:hAnsi="Century"/>
          <w:sz w:val="28"/>
          <w:szCs w:val="28"/>
        </w:rPr>
        <w:t>Про  передачу матеріальних цінностей Городоцької міської ради Львівської області на баланс гуманітарного управління Городоцької міської ради Львівської області</w:t>
      </w:r>
    </w:p>
    <w:p w14:paraId="192E2100" w14:textId="32ED1D03" w:rsidR="0089593B" w:rsidRDefault="0089593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89593B">
        <w:rPr>
          <w:rFonts w:ascii="Century" w:hAnsi="Century"/>
          <w:sz w:val="28"/>
          <w:szCs w:val="28"/>
        </w:rPr>
        <w:t>Про створення комунальної  установи «Городоцький  історико-краєзнавчий музей»</w:t>
      </w:r>
      <w:r>
        <w:rPr>
          <w:rFonts w:ascii="Century" w:hAnsi="Century"/>
          <w:sz w:val="28"/>
          <w:szCs w:val="28"/>
        </w:rPr>
        <w:t xml:space="preserve"> </w:t>
      </w:r>
      <w:r w:rsidRPr="0089593B">
        <w:rPr>
          <w:rFonts w:ascii="Century" w:hAnsi="Century"/>
          <w:sz w:val="28"/>
          <w:szCs w:val="28"/>
        </w:rPr>
        <w:t>Городоцької міської ради Львівської області</w:t>
      </w:r>
    </w:p>
    <w:p w14:paraId="225AB77A" w14:textId="369E2014" w:rsidR="0089593B" w:rsidRDefault="0089593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89593B">
        <w:rPr>
          <w:rFonts w:ascii="Century" w:hAnsi="Century"/>
          <w:sz w:val="28"/>
          <w:szCs w:val="28"/>
        </w:rPr>
        <w:t>Про забезпечення подальшого розвитку земельних відносин на території Городоцької міської ради</w:t>
      </w:r>
    </w:p>
    <w:p w14:paraId="6B417E33" w14:textId="558E2C67" w:rsidR="00C27ABA" w:rsidRDefault="00C27ABA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C27ABA">
        <w:rPr>
          <w:rFonts w:ascii="Century" w:hAnsi="Century"/>
          <w:sz w:val="28"/>
          <w:szCs w:val="28"/>
        </w:rPr>
        <w:t>Про внесення змін до рішення Городоцької міської ради від 29 грудня 2020 року №112</w:t>
      </w:r>
    </w:p>
    <w:p w14:paraId="4A4A5AC3" w14:textId="7DE3D7A6" w:rsidR="006C273A" w:rsidRDefault="006C273A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Про затвердження регіональної програми «Електронна громада» на 2021-2022 </w:t>
      </w:r>
      <w:r w:rsidR="00EC2140">
        <w:rPr>
          <w:rFonts w:ascii="Century" w:hAnsi="Century"/>
          <w:sz w:val="28"/>
          <w:szCs w:val="28"/>
        </w:rPr>
        <w:t>роки</w:t>
      </w:r>
    </w:p>
    <w:p w14:paraId="57F7CF9B" w14:textId="372520C2" w:rsidR="001A1E9D" w:rsidRDefault="001A1E9D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1A1E9D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10.12.2019р. №2524 «Про затвердження місцевої програми розвитку партнерства, </w:t>
      </w:r>
      <w:r w:rsidRPr="001A1E9D">
        <w:rPr>
          <w:rFonts w:ascii="Century" w:hAnsi="Century"/>
          <w:sz w:val="28"/>
          <w:szCs w:val="28"/>
        </w:rPr>
        <w:lastRenderedPageBreak/>
        <w:t>міжнародної технічної допомоги, співпраця з громадськими організаціями та благодійними фондами на 2020-2022р.р.»</w:t>
      </w:r>
    </w:p>
    <w:p w14:paraId="26667D08" w14:textId="295DD0D8" w:rsidR="000F0030" w:rsidRDefault="000F0030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0F0030">
        <w:rPr>
          <w:rFonts w:ascii="Century" w:hAnsi="Century"/>
          <w:sz w:val="28"/>
          <w:szCs w:val="28"/>
        </w:rPr>
        <w:t>Про внесення змін в рішення сесії</w:t>
      </w:r>
      <w:r>
        <w:rPr>
          <w:rFonts w:ascii="Century" w:hAnsi="Century"/>
          <w:sz w:val="28"/>
          <w:szCs w:val="28"/>
        </w:rPr>
        <w:t xml:space="preserve"> </w:t>
      </w:r>
      <w:r w:rsidRPr="000F0030">
        <w:rPr>
          <w:rFonts w:ascii="Century" w:hAnsi="Century"/>
          <w:sz w:val="28"/>
          <w:szCs w:val="28"/>
        </w:rPr>
        <w:t>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0F21A8FE" w14:textId="346BEAAF" w:rsidR="00FF35EC" w:rsidRDefault="00FF35EC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Про звернення до Львівської обласної державної адміністрації</w:t>
      </w:r>
    </w:p>
    <w:p w14:paraId="2B171723" w14:textId="4996BB5D" w:rsidR="00D66EBB" w:rsidRDefault="00D66EBB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D66EBB">
        <w:rPr>
          <w:rFonts w:ascii="Century" w:hAnsi="Century"/>
          <w:sz w:val="28"/>
          <w:szCs w:val="28"/>
        </w:rPr>
        <w:t>Про внесення змін до рішення Городоцької міської ради від 29 грудня 2020 року №115</w:t>
      </w:r>
    </w:p>
    <w:p w14:paraId="369EC19E" w14:textId="350E503E" w:rsidR="00B146FD" w:rsidRPr="00D66EBB" w:rsidRDefault="00B146FD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46FD">
        <w:rPr>
          <w:rFonts w:ascii="Century" w:hAnsi="Century"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137B8304" w14:textId="3542F645" w:rsidR="00913E51" w:rsidRPr="007E0B9A" w:rsidRDefault="00D93A13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Земельні питання</w:t>
      </w:r>
    </w:p>
    <w:p w14:paraId="7320E526" w14:textId="1295A1F1" w:rsidR="00A4729E" w:rsidRPr="00B13AE8" w:rsidRDefault="00A4729E" w:rsidP="008D169A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Різне</w:t>
      </w:r>
    </w:p>
    <w:p w14:paraId="6A0695C5" w14:textId="54841340" w:rsidR="00F80900" w:rsidRPr="00B13AE8" w:rsidRDefault="00F80900" w:rsidP="004546DE">
      <w:pPr>
        <w:pStyle w:val="a3"/>
        <w:spacing w:before="0" w:beforeAutospacing="0" w:after="0" w:afterAutospacing="0"/>
        <w:ind w:left="567"/>
        <w:jc w:val="both"/>
        <w:rPr>
          <w:rFonts w:ascii="Century" w:hAnsi="Century"/>
          <w:sz w:val="28"/>
          <w:szCs w:val="28"/>
        </w:rPr>
      </w:pPr>
    </w:p>
    <w:p w14:paraId="69E354F1" w14:textId="77777777" w:rsidR="001C3705" w:rsidRPr="00B13AE8" w:rsidRDefault="001C3705" w:rsidP="0038195E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0F6146EC" w14:textId="064114FD" w:rsidR="00F80900" w:rsidRPr="00B13AE8" w:rsidRDefault="00F80900" w:rsidP="0038195E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B13AE8">
        <w:rPr>
          <w:rFonts w:ascii="Century" w:hAnsi="Century"/>
          <w:b/>
          <w:sz w:val="28"/>
          <w:szCs w:val="28"/>
        </w:rPr>
        <w:t>Міський голова</w:t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="00254A21"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="003A1A17" w:rsidRPr="00B13AE8">
        <w:rPr>
          <w:rFonts w:ascii="Century" w:hAnsi="Century"/>
          <w:b/>
          <w:sz w:val="28"/>
          <w:szCs w:val="28"/>
        </w:rPr>
        <w:t xml:space="preserve">       Володимир РЕМЕНЯК</w:t>
      </w:r>
    </w:p>
    <w:p w14:paraId="3E5552D0" w14:textId="3531F53F" w:rsidR="003A1A17" w:rsidRPr="00B13AE8" w:rsidRDefault="003A1A17" w:rsidP="007C22F9">
      <w:pPr>
        <w:spacing w:line="276" w:lineRule="auto"/>
        <w:rPr>
          <w:rFonts w:ascii="Century" w:hAnsi="Century"/>
          <w:b/>
        </w:rPr>
      </w:pPr>
    </w:p>
    <w:sectPr w:rsidR="003A1A17" w:rsidRPr="00B13AE8" w:rsidSect="003A1A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13CF"/>
    <w:multiLevelType w:val="hybridMultilevel"/>
    <w:tmpl w:val="7ADE1154"/>
    <w:lvl w:ilvl="0" w:tplc="80EC68C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E21821"/>
    <w:multiLevelType w:val="hybridMultilevel"/>
    <w:tmpl w:val="45867DE6"/>
    <w:lvl w:ilvl="0" w:tplc="0D00138C">
      <w:start w:val="1"/>
      <w:numFmt w:val="decimal"/>
      <w:lvlText w:val="%1."/>
      <w:lvlJc w:val="left"/>
      <w:pPr>
        <w:ind w:left="1032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A33CA6"/>
    <w:multiLevelType w:val="hybridMultilevel"/>
    <w:tmpl w:val="FA681D52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4A6F4C"/>
    <w:multiLevelType w:val="hybridMultilevel"/>
    <w:tmpl w:val="CBC853FE"/>
    <w:lvl w:ilvl="0" w:tplc="545600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F003CB9"/>
    <w:multiLevelType w:val="hybridMultilevel"/>
    <w:tmpl w:val="FBEC5334"/>
    <w:lvl w:ilvl="0" w:tplc="5980F96C">
      <w:start w:val="1"/>
      <w:numFmt w:val="decimal"/>
      <w:lvlText w:val="%1."/>
      <w:lvlJc w:val="left"/>
      <w:pPr>
        <w:ind w:left="927" w:hanging="360"/>
      </w:pPr>
      <w:rPr>
        <w:rFonts w:ascii="Bahnschrift" w:hAnsi="Bahnschrift" w:hint="default"/>
        <w:b w:val="0"/>
        <w:bCs/>
        <w:caps w:val="0"/>
        <w:smallCaps w:val="0"/>
        <w:color w:val="000000" w:themeColor="text1"/>
        <w:spacing w:val="0"/>
        <w:sz w:val="28"/>
        <w:szCs w:val="28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53B6612"/>
    <w:multiLevelType w:val="hybridMultilevel"/>
    <w:tmpl w:val="A53EBB3A"/>
    <w:lvl w:ilvl="0" w:tplc="03E6D75C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AE070B8"/>
    <w:multiLevelType w:val="hybridMultilevel"/>
    <w:tmpl w:val="3B86E994"/>
    <w:lvl w:ilvl="0" w:tplc="1A02FE5E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DB919BB"/>
    <w:multiLevelType w:val="hybridMultilevel"/>
    <w:tmpl w:val="BDD41C2C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57A2832"/>
    <w:multiLevelType w:val="hybridMultilevel"/>
    <w:tmpl w:val="9C04CE48"/>
    <w:lvl w:ilvl="0" w:tplc="63CE71EA">
      <w:start w:val="1"/>
      <w:numFmt w:val="decimal"/>
      <w:suff w:val="space"/>
      <w:lvlText w:val="%1."/>
      <w:lvlJc w:val="left"/>
      <w:pPr>
        <w:ind w:left="0" w:firstLine="567"/>
      </w:pPr>
      <w:rPr>
        <w:rFonts w:ascii="Bahnschrift" w:hAnsi="Bahnschrift" w:hint="default"/>
        <w:b/>
        <w:bCs w:val="0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55A43"/>
    <w:rsid w:val="000612D1"/>
    <w:rsid w:val="000651FB"/>
    <w:rsid w:val="00073DEB"/>
    <w:rsid w:val="00075FAD"/>
    <w:rsid w:val="0008043F"/>
    <w:rsid w:val="00080673"/>
    <w:rsid w:val="000820ED"/>
    <w:rsid w:val="00085617"/>
    <w:rsid w:val="000B4D27"/>
    <w:rsid w:val="000C3318"/>
    <w:rsid w:val="000C4205"/>
    <w:rsid w:val="000E72FD"/>
    <w:rsid w:val="000F0030"/>
    <w:rsid w:val="00101EF1"/>
    <w:rsid w:val="00153EB6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F1044"/>
    <w:rsid w:val="001F22AC"/>
    <w:rsid w:val="001F2336"/>
    <w:rsid w:val="001F6C91"/>
    <w:rsid w:val="002377FB"/>
    <w:rsid w:val="0024118E"/>
    <w:rsid w:val="00254A21"/>
    <w:rsid w:val="00287EFA"/>
    <w:rsid w:val="002A523D"/>
    <w:rsid w:val="002B6F84"/>
    <w:rsid w:val="002D7F74"/>
    <w:rsid w:val="002E6FA5"/>
    <w:rsid w:val="002F2FF8"/>
    <w:rsid w:val="00307C27"/>
    <w:rsid w:val="003126C2"/>
    <w:rsid w:val="003278A9"/>
    <w:rsid w:val="00331BCF"/>
    <w:rsid w:val="00337474"/>
    <w:rsid w:val="00343243"/>
    <w:rsid w:val="00350F07"/>
    <w:rsid w:val="00377E30"/>
    <w:rsid w:val="0038066F"/>
    <w:rsid w:val="0038195E"/>
    <w:rsid w:val="0038774C"/>
    <w:rsid w:val="003A1A17"/>
    <w:rsid w:val="003A2F1F"/>
    <w:rsid w:val="003A480A"/>
    <w:rsid w:val="003D0D12"/>
    <w:rsid w:val="003D352A"/>
    <w:rsid w:val="003D7071"/>
    <w:rsid w:val="003E05FD"/>
    <w:rsid w:val="003E2D35"/>
    <w:rsid w:val="003F0629"/>
    <w:rsid w:val="003F29DC"/>
    <w:rsid w:val="00401230"/>
    <w:rsid w:val="004054B3"/>
    <w:rsid w:val="0041055F"/>
    <w:rsid w:val="00415AD4"/>
    <w:rsid w:val="00431D56"/>
    <w:rsid w:val="004438D2"/>
    <w:rsid w:val="004546DE"/>
    <w:rsid w:val="004A3C13"/>
    <w:rsid w:val="004F3752"/>
    <w:rsid w:val="00522B5F"/>
    <w:rsid w:val="00532D8B"/>
    <w:rsid w:val="00533073"/>
    <w:rsid w:val="00540AC9"/>
    <w:rsid w:val="00555E57"/>
    <w:rsid w:val="00557A43"/>
    <w:rsid w:val="00557F4F"/>
    <w:rsid w:val="00566C64"/>
    <w:rsid w:val="00581789"/>
    <w:rsid w:val="00587873"/>
    <w:rsid w:val="005946B8"/>
    <w:rsid w:val="005D19A8"/>
    <w:rsid w:val="005F416E"/>
    <w:rsid w:val="00604B0B"/>
    <w:rsid w:val="00624E6A"/>
    <w:rsid w:val="0064429E"/>
    <w:rsid w:val="00645917"/>
    <w:rsid w:val="0065043F"/>
    <w:rsid w:val="0067589E"/>
    <w:rsid w:val="00694363"/>
    <w:rsid w:val="006A0C44"/>
    <w:rsid w:val="006A10FC"/>
    <w:rsid w:val="006B4D4C"/>
    <w:rsid w:val="006C273A"/>
    <w:rsid w:val="006E7771"/>
    <w:rsid w:val="007123FC"/>
    <w:rsid w:val="00724856"/>
    <w:rsid w:val="00735746"/>
    <w:rsid w:val="00737A57"/>
    <w:rsid w:val="0074615E"/>
    <w:rsid w:val="00751981"/>
    <w:rsid w:val="007549B1"/>
    <w:rsid w:val="00756BC4"/>
    <w:rsid w:val="007600EF"/>
    <w:rsid w:val="00766B5D"/>
    <w:rsid w:val="007722D2"/>
    <w:rsid w:val="007815E8"/>
    <w:rsid w:val="007C22F9"/>
    <w:rsid w:val="007C618B"/>
    <w:rsid w:val="007C756B"/>
    <w:rsid w:val="007D3217"/>
    <w:rsid w:val="007E0B9A"/>
    <w:rsid w:val="007E725F"/>
    <w:rsid w:val="0083350C"/>
    <w:rsid w:val="00864A5A"/>
    <w:rsid w:val="00865689"/>
    <w:rsid w:val="008669EC"/>
    <w:rsid w:val="0088173C"/>
    <w:rsid w:val="0089593B"/>
    <w:rsid w:val="008B0556"/>
    <w:rsid w:val="008D169A"/>
    <w:rsid w:val="008D3D67"/>
    <w:rsid w:val="00913E51"/>
    <w:rsid w:val="009148AA"/>
    <w:rsid w:val="00914A7E"/>
    <w:rsid w:val="0093766C"/>
    <w:rsid w:val="009429EA"/>
    <w:rsid w:val="00973FD8"/>
    <w:rsid w:val="00982890"/>
    <w:rsid w:val="00994243"/>
    <w:rsid w:val="009A7AF4"/>
    <w:rsid w:val="009B0116"/>
    <w:rsid w:val="009D6C84"/>
    <w:rsid w:val="009E0451"/>
    <w:rsid w:val="009E0D18"/>
    <w:rsid w:val="009F611A"/>
    <w:rsid w:val="00A122E6"/>
    <w:rsid w:val="00A15D5F"/>
    <w:rsid w:val="00A43792"/>
    <w:rsid w:val="00A4729E"/>
    <w:rsid w:val="00A53D99"/>
    <w:rsid w:val="00A620EE"/>
    <w:rsid w:val="00A65C00"/>
    <w:rsid w:val="00A67687"/>
    <w:rsid w:val="00A82195"/>
    <w:rsid w:val="00A93BDF"/>
    <w:rsid w:val="00A95D5B"/>
    <w:rsid w:val="00AE245A"/>
    <w:rsid w:val="00B0156E"/>
    <w:rsid w:val="00B06BA7"/>
    <w:rsid w:val="00B13AE8"/>
    <w:rsid w:val="00B146FD"/>
    <w:rsid w:val="00B21B6F"/>
    <w:rsid w:val="00B23FE6"/>
    <w:rsid w:val="00B2454E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D279E"/>
    <w:rsid w:val="00C00EDF"/>
    <w:rsid w:val="00C27ABA"/>
    <w:rsid w:val="00C30E53"/>
    <w:rsid w:val="00C31F94"/>
    <w:rsid w:val="00C96055"/>
    <w:rsid w:val="00CC782A"/>
    <w:rsid w:val="00CD47E4"/>
    <w:rsid w:val="00CE07B7"/>
    <w:rsid w:val="00CF26AA"/>
    <w:rsid w:val="00CF4C8F"/>
    <w:rsid w:val="00D01C05"/>
    <w:rsid w:val="00D07838"/>
    <w:rsid w:val="00D521C5"/>
    <w:rsid w:val="00D66EBB"/>
    <w:rsid w:val="00D67DA6"/>
    <w:rsid w:val="00D74FD3"/>
    <w:rsid w:val="00D8268B"/>
    <w:rsid w:val="00D93A13"/>
    <w:rsid w:val="00D93F50"/>
    <w:rsid w:val="00DB55A4"/>
    <w:rsid w:val="00DE0FAA"/>
    <w:rsid w:val="00DF17EB"/>
    <w:rsid w:val="00E07511"/>
    <w:rsid w:val="00E11E69"/>
    <w:rsid w:val="00E176CC"/>
    <w:rsid w:val="00E72035"/>
    <w:rsid w:val="00E7611A"/>
    <w:rsid w:val="00E86DE6"/>
    <w:rsid w:val="00EA71B9"/>
    <w:rsid w:val="00EC0021"/>
    <w:rsid w:val="00EC2140"/>
    <w:rsid w:val="00EC5A8D"/>
    <w:rsid w:val="00EE7D40"/>
    <w:rsid w:val="00EF1782"/>
    <w:rsid w:val="00EF7CE7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682"/>
    <w:rsid w:val="00FC3CC2"/>
    <w:rsid w:val="00FC73F5"/>
    <w:rsid w:val="00FE57D3"/>
    <w:rsid w:val="00FF1361"/>
    <w:rsid w:val="00FF20B8"/>
    <w:rsid w:val="00FF2C48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5</Pages>
  <Words>5465</Words>
  <Characters>3116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39</cp:revision>
  <cp:lastPrinted>2021-02-17T16:42:00Z</cp:lastPrinted>
  <dcterms:created xsi:type="dcterms:W3CDTF">2021-02-05T08:29:00Z</dcterms:created>
  <dcterms:modified xsi:type="dcterms:W3CDTF">2021-02-19T11:33:00Z</dcterms:modified>
</cp:coreProperties>
</file>